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E61" w:rsidRDefault="00516E61" w:rsidP="00516E61">
      <w:pPr>
        <w:rPr>
          <w:b/>
          <w:sz w:val="44"/>
        </w:rPr>
      </w:pPr>
      <w:r>
        <w:rPr>
          <w:b/>
          <w:sz w:val="44"/>
        </w:rPr>
        <w:t>Assessment Tasks:</w:t>
      </w:r>
    </w:p>
    <w:p w:rsidR="00516E61" w:rsidRPr="00884829" w:rsidRDefault="00516E61" w:rsidP="00516E61">
      <w:pPr>
        <w:rPr>
          <w:b/>
          <w:szCs w:val="20"/>
        </w:rPr>
      </w:pPr>
      <w:r w:rsidRPr="00884829">
        <w:rPr>
          <w:b/>
          <w:sz w:val="32"/>
        </w:rPr>
        <w:t xml:space="preserve">Unit 1: </w:t>
      </w:r>
      <w:r w:rsidRPr="00884829">
        <w:rPr>
          <w:b/>
          <w:sz w:val="32"/>
          <w:szCs w:val="20"/>
        </w:rPr>
        <w:t>Roles, responsibilities and relationships</w:t>
      </w:r>
    </w:p>
    <w:p w:rsidR="00516E61" w:rsidRPr="009533F1" w:rsidRDefault="00516E61" w:rsidP="00516E61">
      <w:pPr>
        <w:rPr>
          <w:b/>
          <w:sz w:val="24"/>
          <w:szCs w:val="20"/>
        </w:rPr>
      </w:pPr>
      <w:r w:rsidRPr="009533F1">
        <w:rPr>
          <w:b/>
          <w:sz w:val="24"/>
          <w:szCs w:val="20"/>
        </w:rPr>
        <w:t>Level 3:</w:t>
      </w:r>
    </w:p>
    <w:p w:rsidR="00516E61" w:rsidRDefault="00516E61" w:rsidP="00516E61">
      <w:pPr>
        <w:pStyle w:val="ListParagraph"/>
        <w:numPr>
          <w:ilvl w:val="0"/>
          <w:numId w:val="3"/>
        </w:numPr>
        <w:rPr>
          <w:szCs w:val="20"/>
        </w:rPr>
      </w:pPr>
      <w:r w:rsidRPr="00884829">
        <w:rPr>
          <w:szCs w:val="20"/>
        </w:rPr>
        <w:t>Complete a SWOT Analysis of own skills and experience in relation to an FE teaching role (In-Class Activity)</w:t>
      </w:r>
    </w:p>
    <w:p w:rsidR="00516E61" w:rsidRDefault="00516E61" w:rsidP="00516E61">
      <w:pPr>
        <w:pStyle w:val="ListParagraph"/>
        <w:ind w:left="360"/>
        <w:rPr>
          <w:szCs w:val="20"/>
        </w:rPr>
      </w:pPr>
      <w:r>
        <w:rPr>
          <w:szCs w:val="20"/>
        </w:rPr>
        <w:br/>
      </w:r>
    </w:p>
    <w:p w:rsidR="00516E61" w:rsidRDefault="00516E61" w:rsidP="00516E61">
      <w:pPr>
        <w:pStyle w:val="ListParagraph"/>
        <w:numPr>
          <w:ilvl w:val="0"/>
          <w:numId w:val="3"/>
        </w:numPr>
        <w:rPr>
          <w:szCs w:val="20"/>
        </w:rPr>
      </w:pPr>
      <w:r w:rsidRPr="00884829">
        <w:rPr>
          <w:szCs w:val="20"/>
        </w:rPr>
        <w:t xml:space="preserve">Analyse a teaching role and produce a 500 word summary and/or poster of the key contractual, legal and ethical responsibilities for this role (Reflective Journal). </w:t>
      </w:r>
      <w:r>
        <w:rPr>
          <w:szCs w:val="20"/>
        </w:rPr>
        <w:br/>
      </w:r>
    </w:p>
    <w:p w:rsidR="00516E61" w:rsidRDefault="00516E61" w:rsidP="00516E61">
      <w:pPr>
        <w:pStyle w:val="ListParagraph"/>
        <w:ind w:left="360"/>
        <w:rPr>
          <w:szCs w:val="20"/>
        </w:rPr>
      </w:pPr>
    </w:p>
    <w:p w:rsidR="00516E61" w:rsidRPr="00884829" w:rsidRDefault="00516E61" w:rsidP="00516E61">
      <w:pPr>
        <w:pStyle w:val="ListParagraph"/>
        <w:numPr>
          <w:ilvl w:val="0"/>
          <w:numId w:val="3"/>
        </w:numPr>
        <w:rPr>
          <w:szCs w:val="20"/>
        </w:rPr>
      </w:pPr>
      <w:r w:rsidRPr="00884829">
        <w:rPr>
          <w:szCs w:val="20"/>
        </w:rPr>
        <w:t>Complete a filmed 30 minute critical peer discussion on strategies that can help promote a positive, safe and respectful learning environment (Homework task). Prepare and answer these three questions:</w:t>
      </w:r>
    </w:p>
    <w:p w:rsidR="00516E61" w:rsidRPr="00884829" w:rsidRDefault="00516E61" w:rsidP="00516E61">
      <w:pPr>
        <w:pStyle w:val="ListParagraph"/>
        <w:numPr>
          <w:ilvl w:val="0"/>
          <w:numId w:val="2"/>
        </w:numPr>
        <w:rPr>
          <w:szCs w:val="20"/>
        </w:rPr>
      </w:pPr>
      <w:r w:rsidRPr="00884829">
        <w:rPr>
          <w:szCs w:val="20"/>
        </w:rPr>
        <w:t>Outline how your current and previous work experiences have prepared you for the role of an FE teacher</w:t>
      </w:r>
    </w:p>
    <w:p w:rsidR="00516E61" w:rsidRPr="00884829" w:rsidRDefault="00516E61" w:rsidP="00516E61">
      <w:pPr>
        <w:pStyle w:val="ListParagraph"/>
        <w:numPr>
          <w:ilvl w:val="0"/>
          <w:numId w:val="1"/>
        </w:numPr>
        <w:rPr>
          <w:szCs w:val="20"/>
        </w:rPr>
      </w:pPr>
      <w:r w:rsidRPr="00884829">
        <w:rPr>
          <w:szCs w:val="20"/>
        </w:rPr>
        <w:t>Outline the main ways learners can be disadvantaged in the classroom and how these can be overcome</w:t>
      </w:r>
    </w:p>
    <w:p w:rsidR="00516E61" w:rsidRPr="00884829" w:rsidRDefault="00516E61" w:rsidP="00516E61">
      <w:pPr>
        <w:pStyle w:val="ListParagraph"/>
        <w:numPr>
          <w:ilvl w:val="0"/>
          <w:numId w:val="1"/>
        </w:numPr>
        <w:rPr>
          <w:szCs w:val="20"/>
        </w:rPr>
      </w:pPr>
      <w:r w:rsidRPr="00884829">
        <w:rPr>
          <w:szCs w:val="20"/>
        </w:rPr>
        <w:t>Explain ways that you can promote respect in the classroom.</w:t>
      </w:r>
    </w:p>
    <w:p w:rsidR="00516E61" w:rsidRDefault="00516E61" w:rsidP="00516E61">
      <w:pPr>
        <w:rPr>
          <w:szCs w:val="20"/>
        </w:rPr>
      </w:pPr>
      <w:r w:rsidRPr="00884829">
        <w:rPr>
          <w:szCs w:val="20"/>
        </w:rPr>
        <w:t>The discussion is expected to be informed by references to academic work.</w:t>
      </w:r>
    </w:p>
    <w:p w:rsidR="00516E61" w:rsidRPr="00884829" w:rsidRDefault="00516E61" w:rsidP="00516E61">
      <w:pPr>
        <w:rPr>
          <w:szCs w:val="20"/>
        </w:rPr>
      </w:pPr>
    </w:p>
    <w:p w:rsidR="00516E61" w:rsidRPr="009533F1" w:rsidRDefault="00516E61" w:rsidP="00516E61">
      <w:pPr>
        <w:rPr>
          <w:b/>
          <w:sz w:val="24"/>
          <w:szCs w:val="20"/>
        </w:rPr>
      </w:pPr>
      <w:r w:rsidRPr="009533F1">
        <w:rPr>
          <w:b/>
          <w:sz w:val="24"/>
          <w:szCs w:val="20"/>
        </w:rPr>
        <w:t>Level 4:</w:t>
      </w:r>
    </w:p>
    <w:p w:rsidR="00516E61" w:rsidRDefault="00516E61" w:rsidP="00516E61">
      <w:pPr>
        <w:pStyle w:val="ListParagraph"/>
        <w:numPr>
          <w:ilvl w:val="0"/>
          <w:numId w:val="4"/>
        </w:numPr>
        <w:rPr>
          <w:szCs w:val="20"/>
        </w:rPr>
      </w:pPr>
      <w:r w:rsidRPr="00884829">
        <w:rPr>
          <w:szCs w:val="20"/>
        </w:rPr>
        <w:t>Complete a SWOT Analysis of own skills and experience in relation to the teaching role (In-Class Activity)</w:t>
      </w:r>
    </w:p>
    <w:p w:rsidR="00516E61" w:rsidRDefault="00516E61" w:rsidP="00516E61">
      <w:pPr>
        <w:pStyle w:val="ListParagraph"/>
        <w:ind w:left="360"/>
        <w:rPr>
          <w:szCs w:val="20"/>
        </w:rPr>
      </w:pPr>
    </w:p>
    <w:p w:rsidR="00516E61" w:rsidRDefault="00516E61" w:rsidP="00516E61">
      <w:pPr>
        <w:pStyle w:val="ListParagraph"/>
        <w:ind w:left="360"/>
        <w:rPr>
          <w:szCs w:val="20"/>
        </w:rPr>
      </w:pPr>
    </w:p>
    <w:p w:rsidR="00516E61" w:rsidRDefault="00516E61" w:rsidP="00516E61">
      <w:pPr>
        <w:pStyle w:val="ListParagraph"/>
        <w:numPr>
          <w:ilvl w:val="0"/>
          <w:numId w:val="4"/>
        </w:numPr>
        <w:rPr>
          <w:szCs w:val="20"/>
        </w:rPr>
      </w:pPr>
      <w:r w:rsidRPr="00884829">
        <w:rPr>
          <w:szCs w:val="20"/>
        </w:rPr>
        <w:t>Analyse a teaching role and produce a 750 word summary and/or poster of the key contractual, legal and ethical responsibilities for this role. In your answer, you should consider the differences between the FE teaching role and the roles of teachers who work in primary schools and universities</w:t>
      </w:r>
      <w:r>
        <w:rPr>
          <w:szCs w:val="20"/>
        </w:rPr>
        <w:t xml:space="preserve"> (Reflective Journal)</w:t>
      </w:r>
      <w:r w:rsidRPr="00884829">
        <w:rPr>
          <w:szCs w:val="20"/>
        </w:rPr>
        <w:t xml:space="preserve">.   </w:t>
      </w:r>
    </w:p>
    <w:p w:rsidR="00516E61" w:rsidRDefault="00516E61" w:rsidP="00516E61">
      <w:pPr>
        <w:pStyle w:val="ListParagraph"/>
        <w:rPr>
          <w:szCs w:val="20"/>
        </w:rPr>
      </w:pPr>
    </w:p>
    <w:p w:rsidR="00516E61" w:rsidRPr="00884829" w:rsidRDefault="00516E61" w:rsidP="00516E61">
      <w:pPr>
        <w:pStyle w:val="ListParagraph"/>
        <w:rPr>
          <w:szCs w:val="20"/>
        </w:rPr>
      </w:pPr>
    </w:p>
    <w:p w:rsidR="00516E61" w:rsidRPr="00884829" w:rsidRDefault="00516E61" w:rsidP="00516E61">
      <w:pPr>
        <w:pStyle w:val="ListParagraph"/>
        <w:numPr>
          <w:ilvl w:val="0"/>
          <w:numId w:val="4"/>
        </w:numPr>
        <w:rPr>
          <w:szCs w:val="20"/>
        </w:rPr>
      </w:pPr>
      <w:r w:rsidRPr="00884829">
        <w:rPr>
          <w:szCs w:val="20"/>
        </w:rPr>
        <w:t>Complete a filmed 30 minute critical peer discussion on strategies that can help promote a positive, safe and respectful learning environment (Homework task). Prepare and answer these three questions:</w:t>
      </w:r>
    </w:p>
    <w:p w:rsidR="00516E61" w:rsidRPr="00884829" w:rsidRDefault="00516E61" w:rsidP="00516E61">
      <w:pPr>
        <w:pStyle w:val="ListParagraph"/>
        <w:numPr>
          <w:ilvl w:val="0"/>
          <w:numId w:val="2"/>
        </w:numPr>
        <w:rPr>
          <w:szCs w:val="20"/>
        </w:rPr>
      </w:pPr>
      <w:r w:rsidRPr="00884829">
        <w:rPr>
          <w:szCs w:val="20"/>
        </w:rPr>
        <w:t>Discuss how your current and previous work experiences have prepared you for the role of an FE teacher</w:t>
      </w:r>
    </w:p>
    <w:p w:rsidR="00516E61" w:rsidRPr="00884829" w:rsidRDefault="00516E61" w:rsidP="00516E61">
      <w:pPr>
        <w:pStyle w:val="ListParagraph"/>
        <w:numPr>
          <w:ilvl w:val="0"/>
          <w:numId w:val="1"/>
        </w:numPr>
        <w:rPr>
          <w:szCs w:val="20"/>
        </w:rPr>
      </w:pPr>
      <w:r w:rsidRPr="00884829">
        <w:rPr>
          <w:szCs w:val="20"/>
        </w:rPr>
        <w:t>Examine the main ways learners can be disadvantaged in the classroom and how these can be overcome</w:t>
      </w:r>
    </w:p>
    <w:p w:rsidR="00516E61" w:rsidRPr="00884829" w:rsidRDefault="00516E61" w:rsidP="00516E61">
      <w:pPr>
        <w:pStyle w:val="ListParagraph"/>
        <w:numPr>
          <w:ilvl w:val="0"/>
          <w:numId w:val="1"/>
        </w:numPr>
        <w:rPr>
          <w:szCs w:val="20"/>
        </w:rPr>
      </w:pPr>
      <w:r w:rsidRPr="00884829">
        <w:rPr>
          <w:szCs w:val="20"/>
        </w:rPr>
        <w:t>Evaluate strategies that teachers might use to promote respect in the classroom.</w:t>
      </w:r>
    </w:p>
    <w:p w:rsidR="001E3CED" w:rsidRPr="00516E61" w:rsidRDefault="00516E61">
      <w:pPr>
        <w:rPr>
          <w:szCs w:val="20"/>
        </w:rPr>
      </w:pPr>
      <w:r w:rsidRPr="00884829">
        <w:rPr>
          <w:szCs w:val="20"/>
        </w:rPr>
        <w:t>The discussion is expected to be informed by references to academic work.</w:t>
      </w:r>
      <w:bookmarkStart w:id="0" w:name="_GoBack"/>
      <w:bookmarkEnd w:id="0"/>
    </w:p>
    <w:sectPr w:rsidR="001E3CED" w:rsidRPr="00516E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F7F58"/>
    <w:multiLevelType w:val="hybridMultilevel"/>
    <w:tmpl w:val="49106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4425487"/>
    <w:multiLevelType w:val="hybridMultilevel"/>
    <w:tmpl w:val="29C4CD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97038CD"/>
    <w:multiLevelType w:val="hybridMultilevel"/>
    <w:tmpl w:val="8182B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4287D2A"/>
    <w:multiLevelType w:val="hybridMultilevel"/>
    <w:tmpl w:val="94027E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61"/>
    <w:rsid w:val="001E3CED"/>
    <w:rsid w:val="00516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E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1609</Characters>
  <Application>Microsoft Office Word</Application>
  <DocSecurity>0</DocSecurity>
  <Lines>13</Lines>
  <Paragraphs>3</Paragraphs>
  <ScaleCrop>false</ScaleCrop>
  <Company>Hewlett-Packard Company</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Tully</dc:creator>
  <cp:lastModifiedBy>Paul Tully</cp:lastModifiedBy>
  <cp:revision>1</cp:revision>
  <dcterms:created xsi:type="dcterms:W3CDTF">2014-02-04T10:31:00Z</dcterms:created>
  <dcterms:modified xsi:type="dcterms:W3CDTF">2014-02-04T10:32:00Z</dcterms:modified>
</cp:coreProperties>
</file>